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D3F" w:rsidRDefault="00020D3F" w:rsidP="00020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0D33" w:rsidRDefault="00870D33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bookmarkStart w:id="0" w:name="_GoBack"/>
      <w:bookmarkEnd w:id="0"/>
      <w:r>
        <w:rPr>
          <w:color w:val="000000" w:themeColor="text1"/>
          <w:lang w:eastAsia="ru-RU"/>
        </w:rPr>
        <w:tab/>
      </w: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p w:rsidR="008C3CF4" w:rsidRPr="00671113" w:rsidRDefault="00D5655E" w:rsidP="000A4B97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 w:rsidRPr="00671113">
        <w:rPr>
          <w:color w:val="000000" w:themeColor="text1"/>
          <w:lang w:eastAsia="ru-RU"/>
        </w:rPr>
        <w:tab/>
      </w:r>
    </w:p>
    <w:p w:rsidR="00D5655E" w:rsidRDefault="00D5655E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7C0472" w:rsidRDefault="007C0472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Акционерном обществе «Газпром газораспределение Черкесск»</w:t>
      </w:r>
    </w:p>
    <w:p w:rsidR="007C0472" w:rsidRPr="00671113" w:rsidRDefault="007C0472" w:rsidP="000A4B9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655E" w:rsidRPr="007C0472" w:rsidRDefault="000A4B97" w:rsidP="00395D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</w:t>
      </w:r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</w:t>
      </w:r>
      <w:r w:rsidR="00D67F9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приказа</w:t>
      </w:r>
      <w:r w:rsidR="00D5655E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Управления Федерального казначейства по Карачаево-Черкесской</w:t>
      </w:r>
      <w:r w:rsidR="00014DB2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Республике </w:t>
      </w:r>
      <w:r w:rsidR="00D5655E" w:rsidRPr="0067111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04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7C047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7C0472">
        <w:rPr>
          <w:rFonts w:ascii="Times New Roman" w:hAnsi="Times New Roman" w:cs="Times New Roman"/>
          <w:color w:val="000000" w:themeColor="text1"/>
          <w:sz w:val="28"/>
          <w:szCs w:val="28"/>
        </w:rPr>
        <w:t>65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назначении внепланового обследования </w:t>
      </w:r>
      <w:r w:rsidR="007C0472">
        <w:rPr>
          <w:rFonts w:ascii="Times New Roman" w:hAnsi="Times New Roman" w:cs="Times New Roman"/>
          <w:color w:val="000000" w:themeColor="text1"/>
          <w:sz w:val="28"/>
          <w:szCs w:val="28"/>
        </w:rPr>
        <w:t>акционерного общества</w:t>
      </w:r>
      <w:r w:rsidR="007C0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«Газпром газораспределение Черкесск»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D3DEB" w:rsidRPr="00671113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671113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проведено</w:t>
      </w:r>
      <w:r w:rsidR="00C66D28"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71113"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обследование 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ценк</w:t>
      </w:r>
      <w:r w:rsidR="0087188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экономической эффективности финансовых средств, направленных на подключение газоиспользующего оборудования к сетям газораспределения в рамках </w:t>
      </w:r>
      <w:proofErr w:type="spellStart"/>
      <w:r w:rsidR="00871881" w:rsidRPr="00871881">
        <w:rPr>
          <w:rFonts w:ascii="Times New Roman" w:hAnsi="Times New Roman" w:cs="Times New Roman"/>
          <w:color w:val="000000" w:themeColor="text1"/>
          <w:sz w:val="28"/>
          <w:szCs w:val="28"/>
        </w:rPr>
        <w:t>догазификации</w:t>
      </w:r>
      <w:proofErr w:type="spellEnd"/>
      <w:r w:rsidR="00395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период 2022-2024 годов</w:t>
      </w:r>
      <w:r w:rsidR="00671113" w:rsidRPr="00671113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2D06A6" w:rsidRPr="00671113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eastAsia="ru-RU"/>
        </w:rPr>
        <w:t xml:space="preserve">(ИКМ </w:t>
      </w:r>
      <w:r w:rsidR="00395D02" w:rsidRPr="00395D02">
        <w:rPr>
          <w:rFonts w:ascii="Times New Roman" w:hAnsi="Times New Roman" w:cs="Times New Roman"/>
          <w:sz w:val="28"/>
          <w:szCs w:val="28"/>
        </w:rPr>
        <w:t>2025-ВО.000.0001-7900.001</w:t>
      </w:r>
      <w:r w:rsidR="00D5655E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  <w:r w:rsidR="00E47A03"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95D02">
        <w:rPr>
          <w:rFonts w:ascii="Times New Roman" w:hAnsi="Times New Roman" w:cs="Times New Roman"/>
          <w:color w:val="000000" w:themeColor="text1"/>
          <w:sz w:val="28"/>
          <w:szCs w:val="28"/>
        </w:rPr>
        <w:t>Акционерном обществе</w:t>
      </w:r>
      <w:r w:rsidR="00395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«Газпром газораспределение Черкесск»</w:t>
      </w:r>
      <w:r w:rsidR="00395D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5655E" w:rsidRPr="007D55A8" w:rsidRDefault="00D5655E" w:rsidP="00395D02">
      <w:pPr>
        <w:pStyle w:val="a3"/>
        <w:tabs>
          <w:tab w:val="left" w:pos="10205"/>
        </w:tabs>
        <w:spacing w:before="38"/>
        <w:ind w:right="-1"/>
        <w:jc w:val="both"/>
        <w:rPr>
          <w:lang w:eastAsia="ru-RU"/>
        </w:rPr>
      </w:pPr>
      <w:r w:rsidRPr="002F3423">
        <w:rPr>
          <w:color w:val="000000" w:themeColor="text1"/>
          <w:spacing w:val="4"/>
          <w:lang w:eastAsia="ru-RU"/>
        </w:rPr>
        <w:t xml:space="preserve">        </w:t>
      </w:r>
      <w:r w:rsidRPr="002F3423">
        <w:rPr>
          <w:color w:val="000000" w:themeColor="text1"/>
          <w:lang w:eastAsia="ru-RU"/>
        </w:rPr>
        <w:t>Про</w:t>
      </w:r>
      <w:r w:rsidRPr="007D55A8">
        <w:rPr>
          <w:color w:val="000000" w:themeColor="text1"/>
          <w:lang w:eastAsia="ru-RU"/>
        </w:rPr>
        <w:t xml:space="preserve">веряемый период: </w:t>
      </w:r>
      <w:r w:rsidRPr="007D55A8">
        <w:rPr>
          <w:color w:val="000000" w:themeColor="text1"/>
          <w:spacing w:val="-1"/>
          <w:lang w:eastAsia="ru-RU"/>
        </w:rPr>
        <w:t>с 01 января 202</w:t>
      </w:r>
      <w:r w:rsidR="00671113">
        <w:rPr>
          <w:color w:val="000000" w:themeColor="text1"/>
          <w:spacing w:val="-1"/>
          <w:lang w:eastAsia="ru-RU"/>
        </w:rPr>
        <w:t>2</w:t>
      </w:r>
      <w:r w:rsidR="000A4B97" w:rsidRPr="007D55A8">
        <w:rPr>
          <w:color w:val="000000" w:themeColor="text1"/>
          <w:spacing w:val="-1"/>
          <w:lang w:eastAsia="ru-RU"/>
        </w:rPr>
        <w:t xml:space="preserve"> </w:t>
      </w:r>
      <w:r w:rsidRPr="007D55A8">
        <w:rPr>
          <w:color w:val="000000" w:themeColor="text1"/>
          <w:spacing w:val="-1"/>
          <w:lang w:eastAsia="ru-RU"/>
        </w:rPr>
        <w:t>года по</w:t>
      </w:r>
      <w:r w:rsidR="000A4B97" w:rsidRPr="007D55A8">
        <w:rPr>
          <w:color w:val="000000" w:themeColor="text1"/>
          <w:spacing w:val="-1"/>
          <w:lang w:eastAsia="ru-RU"/>
        </w:rPr>
        <w:t xml:space="preserve"> </w:t>
      </w:r>
      <w:r w:rsidR="00671113">
        <w:rPr>
          <w:color w:val="000000" w:themeColor="text1"/>
          <w:spacing w:val="-1"/>
          <w:lang w:eastAsia="ru-RU"/>
        </w:rPr>
        <w:t>31 декабря 202</w:t>
      </w:r>
      <w:r w:rsidR="00871881">
        <w:rPr>
          <w:color w:val="000000" w:themeColor="text1"/>
          <w:spacing w:val="-1"/>
          <w:lang w:eastAsia="ru-RU"/>
        </w:rPr>
        <w:t>4</w:t>
      </w:r>
      <w:r w:rsidR="000A4B97" w:rsidRPr="007D55A8">
        <w:rPr>
          <w:color w:val="000000" w:themeColor="text1"/>
          <w:spacing w:val="-1"/>
          <w:lang w:eastAsia="ru-RU"/>
        </w:rPr>
        <w:t xml:space="preserve"> года</w:t>
      </w:r>
      <w:r w:rsidRPr="007D55A8">
        <w:rPr>
          <w:color w:val="000000" w:themeColor="text1"/>
          <w:spacing w:val="-1"/>
          <w:lang w:eastAsia="ru-RU"/>
        </w:rPr>
        <w:t>.</w:t>
      </w:r>
    </w:p>
    <w:p w:rsidR="002F3423" w:rsidRDefault="002F3423" w:rsidP="00395D02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D5655E" w:rsidRPr="002F3423" w:rsidRDefault="002F3423" w:rsidP="00395D02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</w:t>
      </w:r>
      <w:r w:rsidR="00463E6B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55E" w:rsidRPr="002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контрольного мероприятия оформлены </w:t>
      </w:r>
      <w:r w:rsidRPr="002F3423">
        <w:rPr>
          <w:rFonts w:ascii="Times New Roman" w:hAnsi="Times New Roman" w:cs="Times New Roman"/>
          <w:bCs/>
          <w:sz w:val="28"/>
          <w:szCs w:val="28"/>
        </w:rPr>
        <w:t>заключением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5655E" w:rsidRPr="002F3423" w:rsidRDefault="00D5655E" w:rsidP="00395D02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sectPr w:rsidR="00D5655E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A4B97"/>
    <w:rsid w:val="00141F80"/>
    <w:rsid w:val="001602FF"/>
    <w:rsid w:val="001C37FD"/>
    <w:rsid w:val="001D1CCE"/>
    <w:rsid w:val="00203A0C"/>
    <w:rsid w:val="00206B0F"/>
    <w:rsid w:val="0021504B"/>
    <w:rsid w:val="002516E1"/>
    <w:rsid w:val="002920C1"/>
    <w:rsid w:val="002D06A6"/>
    <w:rsid w:val="002F3423"/>
    <w:rsid w:val="00343132"/>
    <w:rsid w:val="00364F5C"/>
    <w:rsid w:val="00395D02"/>
    <w:rsid w:val="0040655B"/>
    <w:rsid w:val="004608B8"/>
    <w:rsid w:val="00463E6B"/>
    <w:rsid w:val="00492FD9"/>
    <w:rsid w:val="0049584C"/>
    <w:rsid w:val="004B4833"/>
    <w:rsid w:val="004C1964"/>
    <w:rsid w:val="004D3DEB"/>
    <w:rsid w:val="00505617"/>
    <w:rsid w:val="00545102"/>
    <w:rsid w:val="00560F6A"/>
    <w:rsid w:val="00561E44"/>
    <w:rsid w:val="00592D60"/>
    <w:rsid w:val="00594D5B"/>
    <w:rsid w:val="00671113"/>
    <w:rsid w:val="006F7069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90520"/>
    <w:rsid w:val="00996E0E"/>
    <w:rsid w:val="009B09AE"/>
    <w:rsid w:val="009C4262"/>
    <w:rsid w:val="009F0D17"/>
    <w:rsid w:val="00A4239B"/>
    <w:rsid w:val="00A70AA8"/>
    <w:rsid w:val="00AB0489"/>
    <w:rsid w:val="00AC7626"/>
    <w:rsid w:val="00AD0B52"/>
    <w:rsid w:val="00AE3D83"/>
    <w:rsid w:val="00B27620"/>
    <w:rsid w:val="00BD00ED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B1EAA"/>
    <w:rsid w:val="00DE76D0"/>
    <w:rsid w:val="00E368C4"/>
    <w:rsid w:val="00E47A03"/>
    <w:rsid w:val="00E507F7"/>
    <w:rsid w:val="00F2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E1A6"/>
  <w15:docId w15:val="{A2B0F4EC-E5C1-4F94-967D-D6014328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Салпагарова Зайнеб Оли-Магометовна</cp:lastModifiedBy>
  <cp:revision>59</cp:revision>
  <dcterms:created xsi:type="dcterms:W3CDTF">2021-12-17T06:32:00Z</dcterms:created>
  <dcterms:modified xsi:type="dcterms:W3CDTF">2025-05-14T13:41:00Z</dcterms:modified>
</cp:coreProperties>
</file>